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7" w:after="0" w:line="240" w:lineRule="auto"/>
        <w:ind w:left="0" w:right="0" w:firstLine="0"/>
        <w:jc w:val="center"/>
        <w:rPr>
          <w:b/>
          <w:bCs/>
          <w:sz w:val="6"/>
          <w:szCs w:val="6"/>
        </w:rPr>
      </w:pPr>
    </w:p>
    <w:p w14:paraId="6A338D3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7" w:after="0" w:line="240" w:lineRule="auto"/>
        <w:ind w:left="0" w:right="0" w:firstLine="0"/>
        <w:jc w:val="center"/>
        <w:rPr>
          <w:rFonts w:hint="default" w:ascii="Calibri" w:hAnsi="Calibri" w:cs="Calibri"/>
          <w:b/>
          <w:bCs/>
          <w:spacing w:val="-2"/>
          <w:sz w:val="22"/>
          <w:szCs w:val="22"/>
        </w:rPr>
      </w:pP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  <w:rtl w:val="0"/>
        </w:rPr>
        <w:t xml:space="preserve">FORMULÁRIO - CADASTRO DE BANCA DE </w:t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6"/>
          <w:szCs w:val="26"/>
          <w:highlight w:val="yellow"/>
          <w:u w:val="none"/>
          <w:vertAlign w:val="baseline"/>
          <w:rtl w:val="0"/>
        </w:rPr>
        <w:t>DEFESA DE TESE</w:t>
      </w:r>
      <w:r>
        <w:rPr>
          <w:rFonts w:hint="default" w:ascii="Calibri" w:hAnsi="Calibri" w:eastAsia="Calibri" w:cs="Calibri"/>
          <w:b/>
          <w:bCs/>
          <w:i w:val="0"/>
          <w:iCs w:val="0"/>
          <w:smallCaps w:val="0"/>
          <w:strike w:val="0"/>
          <w:color w:val="000000"/>
          <w:sz w:val="26"/>
          <w:szCs w:val="26"/>
          <w:highlight w:val="yellow"/>
          <w:u w:val="none"/>
          <w:vertAlign w:val="baseline"/>
          <w:rtl w:val="0"/>
        </w:rPr>
        <w:br w:type="textWrapping"/>
      </w:r>
      <w:r>
        <w:rPr>
          <w:rFonts w:hint="default" w:ascii="Calibri" w:hAnsi="Calibri" w:cs="Calibri"/>
          <w:b w:val="0"/>
          <w:bCs w:val="0"/>
          <w:sz w:val="22"/>
          <w:szCs w:val="22"/>
        </w:rPr>
        <w:t>(Legislação</w:t>
      </w:r>
      <w:r>
        <w:rPr>
          <w:rFonts w:hint="default" w:ascii="Calibri" w:hAnsi="Calibri" w:cs="Calibri"/>
          <w:b w:val="0"/>
          <w:bCs w:val="0"/>
          <w:spacing w:val="-4"/>
          <w:sz w:val="22"/>
          <w:szCs w:val="22"/>
        </w:rPr>
        <w:t xml:space="preserve"> </w:t>
      </w:r>
      <w:r>
        <w:rPr>
          <w:rFonts w:hint="default" w:ascii="Calibri" w:hAnsi="Calibri" w:cs="Calibri"/>
          <w:b w:val="0"/>
          <w:bCs w:val="0"/>
          <w:sz w:val="22"/>
          <w:szCs w:val="22"/>
        </w:rPr>
        <w:t>aplicada:</w:t>
      </w:r>
      <w:r>
        <w:rPr>
          <w:rFonts w:hint="default" w:ascii="Calibri" w:hAnsi="Calibri" w:cs="Calibri"/>
          <w:b w:val="0"/>
          <w:bCs w:val="0"/>
          <w:spacing w:val="-1"/>
          <w:sz w:val="22"/>
          <w:szCs w:val="22"/>
        </w:rPr>
        <w:t xml:space="preserve"> </w:t>
      </w:r>
      <w:r>
        <w:rPr>
          <w:rFonts w:hint="default" w:ascii="Calibri" w:hAnsi="Calibri" w:cs="Calibri"/>
          <w:b w:val="0"/>
          <w:bCs w:val="0"/>
          <w:sz w:val="22"/>
          <w:szCs w:val="22"/>
        </w:rPr>
        <w:t>Art.</w:t>
      </w:r>
      <w:r>
        <w:rPr>
          <w:rFonts w:hint="default" w:ascii="Calibri" w:hAnsi="Calibri" w:cs="Calibri"/>
          <w:b w:val="0"/>
          <w:bCs w:val="0"/>
          <w:spacing w:val="-6"/>
          <w:sz w:val="22"/>
          <w:szCs w:val="22"/>
        </w:rPr>
        <w:t xml:space="preserve"> </w:t>
      </w:r>
      <w:r>
        <w:rPr>
          <w:rFonts w:hint="default" w:ascii="Calibri" w:hAnsi="Calibri" w:cs="Calibri"/>
          <w:b w:val="0"/>
          <w:bCs w:val="0"/>
          <w:sz w:val="22"/>
          <w:szCs w:val="22"/>
          <w:lang w:val="pt-BR"/>
        </w:rPr>
        <w:t xml:space="preserve">37, </w:t>
      </w:r>
      <w:r>
        <w:rPr>
          <w:rFonts w:hint="default" w:ascii="Calibri" w:hAnsi="Calibri" w:eastAsia="SimSun" w:cs="Calibri"/>
          <w:b w:val="0"/>
          <w:bCs w:val="0"/>
          <w:sz w:val="22"/>
          <w:szCs w:val="22"/>
        </w:rPr>
        <w:t>§</w:t>
      </w:r>
      <w:r>
        <w:rPr>
          <w:rFonts w:hint="default" w:ascii="Calibri" w:hAnsi="Calibri" w:eastAsia="SimSun" w:cs="Calibri"/>
          <w:b w:val="0"/>
          <w:bCs w:val="0"/>
          <w:sz w:val="22"/>
          <w:szCs w:val="22"/>
          <w:lang w:val="pt-BR"/>
        </w:rPr>
        <w:t>5º</w:t>
      </w:r>
      <w:r>
        <w:rPr>
          <w:rFonts w:hint="default" w:ascii="Calibri" w:hAnsi="Calibri" w:cs="Calibri"/>
          <w:b w:val="0"/>
          <w:bCs w:val="0"/>
          <w:sz w:val="22"/>
          <w:szCs w:val="22"/>
          <w:lang w:val="pt-BR"/>
        </w:rPr>
        <w:t xml:space="preserve"> </w:t>
      </w:r>
      <w:r>
        <w:rPr>
          <w:rFonts w:hint="default" w:ascii="Calibri" w:hAnsi="Calibri" w:cs="Calibri"/>
          <w:b w:val="0"/>
          <w:bCs w:val="0"/>
          <w:sz w:val="22"/>
          <w:szCs w:val="22"/>
        </w:rPr>
        <w:t>da</w:t>
      </w:r>
      <w:r>
        <w:rPr>
          <w:rFonts w:hint="default" w:ascii="Calibri" w:hAnsi="Calibri" w:cs="Calibri"/>
          <w:b w:val="0"/>
          <w:bCs w:val="0"/>
          <w:spacing w:val="-3"/>
          <w:sz w:val="22"/>
          <w:szCs w:val="22"/>
        </w:rPr>
        <w:t xml:space="preserve"> </w:t>
      </w:r>
      <w:r>
        <w:rPr>
          <w:rFonts w:hint="default" w:ascii="Calibri" w:hAnsi="Calibri" w:cs="Calibri"/>
          <w:b w:val="0"/>
          <w:bCs w:val="0"/>
          <w:sz w:val="22"/>
          <w:szCs w:val="22"/>
        </w:rPr>
        <w:t>Resolução</w:t>
      </w:r>
      <w:r>
        <w:rPr>
          <w:rFonts w:hint="default" w:ascii="Calibri" w:hAnsi="Calibri" w:cs="Calibri"/>
          <w:b w:val="0"/>
          <w:bCs w:val="0"/>
          <w:spacing w:val="-3"/>
          <w:sz w:val="22"/>
          <w:szCs w:val="22"/>
        </w:rPr>
        <w:t xml:space="preserve"> </w:t>
      </w:r>
      <w:r>
        <w:rPr>
          <w:rFonts w:hint="default" w:ascii="Calibri" w:hAnsi="Calibri" w:cs="Calibri"/>
          <w:b w:val="0"/>
          <w:bCs w:val="0"/>
          <w:sz w:val="22"/>
          <w:szCs w:val="22"/>
        </w:rPr>
        <w:t>CEPE</w:t>
      </w:r>
      <w:r>
        <w:rPr>
          <w:rFonts w:hint="default" w:ascii="Calibri" w:hAnsi="Calibri" w:cs="Calibri"/>
          <w:b w:val="0"/>
          <w:bCs w:val="0"/>
          <w:spacing w:val="-7"/>
          <w:sz w:val="22"/>
          <w:szCs w:val="22"/>
        </w:rPr>
        <w:t xml:space="preserve"> </w:t>
      </w:r>
      <w:r>
        <w:rPr>
          <w:rFonts w:hint="default" w:ascii="Calibri" w:hAnsi="Calibri" w:cs="Calibri"/>
          <w:b w:val="0"/>
          <w:bCs w:val="0"/>
          <w:spacing w:val="-2"/>
          <w:sz w:val="22"/>
          <w:szCs w:val="22"/>
        </w:rPr>
        <w:t>0</w:t>
      </w:r>
      <w:r>
        <w:rPr>
          <w:rFonts w:hint="default" w:ascii="Calibri" w:hAnsi="Calibri" w:cs="Calibri"/>
          <w:b w:val="0"/>
          <w:bCs w:val="0"/>
          <w:spacing w:val="-2"/>
          <w:sz w:val="22"/>
          <w:szCs w:val="22"/>
          <w:lang w:val="pt-BR"/>
        </w:rPr>
        <w:t>235/2026</w:t>
      </w:r>
      <w:r>
        <w:rPr>
          <w:rFonts w:hint="default" w:ascii="Calibri" w:hAnsi="Calibri" w:cs="Calibri"/>
          <w:b w:val="0"/>
          <w:bCs w:val="0"/>
          <w:spacing w:val="-2"/>
          <w:sz w:val="22"/>
          <w:szCs w:val="22"/>
        </w:rPr>
        <w:t>)</w:t>
      </w:r>
    </w:p>
    <w:p w14:paraId="24802209">
      <w:pPr>
        <w:pStyle w:val="10"/>
        <w:spacing w:before="4" w:after="0"/>
        <w:rPr>
          <w:rFonts w:ascii="Arial" w:hAnsi="Arial"/>
          <w:b/>
          <w:sz w:val="16"/>
        </w:rPr>
      </w:pPr>
    </w:p>
    <w:p w14:paraId="00000004">
      <w:pPr>
        <w:numPr>
          <w:ilvl w:val="0"/>
          <w:numId w:val="1"/>
        </w:numPr>
        <w:spacing w:before="10" w:line="276" w:lineRule="auto"/>
        <w:ind w:left="720" w:right="266" w:hanging="360"/>
        <w:jc w:val="both"/>
        <w:rPr>
          <w:b/>
          <w:bCs/>
          <w:rtl w:val="0"/>
        </w:rPr>
      </w:pPr>
      <w:r>
        <w:rPr>
          <w:b/>
          <w:bCs/>
          <w:rtl w:val="0"/>
        </w:rPr>
        <w:t>Preencher este formulário e enviá-lo à Secretaria do PPGCDS com antecedência mínima de 30 dias da data prevista para a defesa;</w:t>
      </w:r>
    </w:p>
    <w:p w14:paraId="00000005">
      <w:pPr>
        <w:spacing w:before="10" w:line="276" w:lineRule="auto"/>
        <w:ind w:left="720" w:right="266" w:firstLine="0"/>
        <w:jc w:val="both"/>
        <w:rPr>
          <w:b/>
          <w:bCs/>
          <w:sz w:val="8"/>
          <w:szCs w:val="8"/>
        </w:rPr>
      </w:pPr>
    </w:p>
    <w:p w14:paraId="00000007">
      <w:pPr>
        <w:spacing w:before="10" w:line="276" w:lineRule="auto"/>
        <w:ind w:right="266"/>
        <w:jc w:val="both"/>
        <w:rPr>
          <w:b/>
          <w:bCs/>
          <w:sz w:val="8"/>
          <w:szCs w:val="8"/>
        </w:rPr>
      </w:pPr>
    </w:p>
    <w:p w14:paraId="00000008">
      <w:pPr>
        <w:numPr>
          <w:ilvl w:val="0"/>
          <w:numId w:val="1"/>
        </w:numPr>
        <w:spacing w:before="10" w:after="0" w:afterAutospacing="0" w:line="276" w:lineRule="auto"/>
        <w:ind w:left="720" w:right="266" w:hanging="360"/>
        <w:jc w:val="both"/>
        <w:rPr>
          <w:b/>
          <w:bCs/>
        </w:rPr>
      </w:pPr>
      <w:r>
        <w:rPr>
          <w:b/>
          <w:bCs/>
          <w:rtl w:val="0"/>
        </w:rPr>
        <w:t xml:space="preserve">Composição - Defesa de Tese (Resolução CEPE nº </w:t>
      </w:r>
      <w:r>
        <w:rPr>
          <w:rFonts w:hint="default"/>
          <w:b/>
          <w:bCs/>
          <w:rtl w:val="0"/>
          <w:lang w:val="pt-BR"/>
        </w:rPr>
        <w:t>0235</w:t>
      </w:r>
      <w:r>
        <w:rPr>
          <w:b/>
          <w:bCs/>
          <w:rtl w:val="0"/>
        </w:rPr>
        <w:t>/202</w:t>
      </w:r>
      <w:r>
        <w:rPr>
          <w:rFonts w:hint="default"/>
          <w:b/>
          <w:bCs/>
          <w:rtl w:val="0"/>
          <w:lang w:val="pt-BR"/>
        </w:rPr>
        <w:t>6</w:t>
      </w:r>
      <w:r>
        <w:rPr>
          <w:b/>
          <w:bCs/>
          <w:rtl w:val="0"/>
        </w:rPr>
        <w:t xml:space="preserve">, </w:t>
      </w:r>
      <w:r>
        <w:rPr>
          <w:rFonts w:hint="default"/>
          <w:b/>
          <w:bCs/>
          <w:rtl w:val="0"/>
          <w:lang w:val="pt-BR"/>
        </w:rPr>
        <w:t>A</w:t>
      </w:r>
      <w:r>
        <w:rPr>
          <w:b/>
          <w:bCs/>
          <w:rtl w:val="0"/>
        </w:rPr>
        <w:t>rt. 3</w:t>
      </w:r>
      <w:r>
        <w:rPr>
          <w:rFonts w:hint="default"/>
          <w:b/>
          <w:bCs/>
          <w:rtl w:val="0"/>
          <w:lang w:val="pt-BR"/>
        </w:rPr>
        <w:t xml:space="preserve">7, </w:t>
      </w:r>
      <w:r>
        <w:rPr>
          <w:rFonts w:hint="default" w:ascii="Calibri" w:hAnsi="Calibri" w:eastAsia="SimSun" w:cs="Calibri"/>
          <w:b/>
          <w:bCs/>
          <w:sz w:val="22"/>
          <w:szCs w:val="22"/>
        </w:rPr>
        <w:t>§</w:t>
      </w:r>
      <w:r>
        <w:rPr>
          <w:rFonts w:hint="default" w:ascii="Calibri" w:hAnsi="Calibri" w:eastAsia="SimSun" w:cs="Calibri"/>
          <w:b/>
          <w:bCs/>
          <w:sz w:val="22"/>
          <w:szCs w:val="22"/>
          <w:lang w:val="pt-BR"/>
        </w:rPr>
        <w:t>5º</w:t>
      </w:r>
      <w:r>
        <w:rPr>
          <w:b/>
          <w:bCs/>
          <w:rtl w:val="0"/>
        </w:rPr>
        <w:t xml:space="preserve">) - </w:t>
      </w:r>
      <w:r>
        <w:rPr>
          <w:rFonts w:hint="default"/>
          <w:b/>
          <w:bCs/>
          <w:rtl w:val="0"/>
          <w:lang w:val="pt-BR"/>
        </w:rPr>
        <w:t>6</w:t>
      </w:r>
      <w:r>
        <w:rPr>
          <w:b/>
          <w:bCs/>
          <w:rtl w:val="0"/>
        </w:rPr>
        <w:t xml:space="preserve"> membros:</w:t>
      </w:r>
    </w:p>
    <w:p w14:paraId="00000009">
      <w:pPr>
        <w:numPr>
          <w:ilvl w:val="0"/>
          <w:numId w:val="2"/>
        </w:numPr>
        <w:tabs>
          <w:tab w:val="clear" w:pos="425"/>
        </w:tabs>
        <w:spacing w:before="0" w:beforeAutospacing="0" w:after="0" w:afterAutospacing="0" w:line="276" w:lineRule="auto"/>
        <w:ind w:left="1320" w:leftChars="0" w:hanging="425" w:firstLineChars="0"/>
        <w:jc w:val="both"/>
      </w:pPr>
      <w:r>
        <w:rPr>
          <w:rtl w:val="0"/>
        </w:rPr>
        <w:t>Orientador(a) / Presidente, sem direito a julgamento;</w:t>
      </w:r>
    </w:p>
    <w:p w14:paraId="0000000A">
      <w:pPr>
        <w:numPr>
          <w:ilvl w:val="0"/>
          <w:numId w:val="2"/>
        </w:numPr>
        <w:tabs>
          <w:tab w:val="clear" w:pos="425"/>
        </w:tabs>
        <w:spacing w:before="0" w:beforeAutospacing="0" w:after="0" w:afterAutospacing="0" w:line="276" w:lineRule="auto"/>
        <w:ind w:left="1320" w:leftChars="0" w:hanging="425" w:firstLineChars="0"/>
        <w:jc w:val="both"/>
      </w:pPr>
      <w:r>
        <w:rPr>
          <w:rtl w:val="0"/>
        </w:rPr>
        <w:t>Membro Titular Externo à UnB;</w:t>
      </w:r>
    </w:p>
    <w:p w14:paraId="0000000B">
      <w:pPr>
        <w:numPr>
          <w:ilvl w:val="0"/>
          <w:numId w:val="2"/>
        </w:numPr>
        <w:tabs>
          <w:tab w:val="clear" w:pos="425"/>
        </w:tabs>
        <w:spacing w:before="0" w:beforeAutospacing="0" w:after="0" w:afterAutospacing="0" w:line="276" w:lineRule="auto"/>
        <w:ind w:left="1320" w:leftChars="0" w:hanging="425" w:firstLineChars="0"/>
        <w:jc w:val="both"/>
      </w:pPr>
      <w:r>
        <w:rPr>
          <w:rtl w:val="0"/>
        </w:rPr>
        <w:t>Membro Titular Externo à UnB;</w:t>
      </w:r>
    </w:p>
    <w:p w14:paraId="0000000C">
      <w:pPr>
        <w:numPr>
          <w:ilvl w:val="0"/>
          <w:numId w:val="2"/>
        </w:numPr>
        <w:tabs>
          <w:tab w:val="clear" w:pos="425"/>
        </w:tabs>
        <w:spacing w:before="0" w:beforeAutospacing="0" w:after="0" w:afterAutospacing="0" w:line="276" w:lineRule="auto"/>
        <w:ind w:left="1320" w:leftChars="0" w:hanging="425" w:firstLineChars="0"/>
        <w:jc w:val="both"/>
      </w:pPr>
      <w:r>
        <w:rPr>
          <w:rtl w:val="0"/>
        </w:rPr>
        <w:t>Membro Titular Interno Vinculado à UnB;</w:t>
      </w:r>
    </w:p>
    <w:p w14:paraId="272EE812">
      <w:pPr>
        <w:numPr>
          <w:ilvl w:val="0"/>
          <w:numId w:val="2"/>
        </w:numPr>
        <w:tabs>
          <w:tab w:val="clear" w:pos="425"/>
        </w:tabs>
        <w:spacing w:before="0" w:beforeAutospacing="0" w:after="0" w:afterAutospacing="0" w:line="276" w:lineRule="auto"/>
        <w:ind w:left="1320" w:leftChars="0" w:hanging="425" w:firstLineChars="0"/>
        <w:jc w:val="both"/>
      </w:pPr>
      <w:r>
        <w:rPr>
          <w:rtl w:val="0"/>
        </w:rPr>
        <w:t>Membro  Suplente</w:t>
      </w:r>
      <w:r>
        <w:rPr>
          <w:rFonts w:hint="default"/>
          <w:rtl w:val="0"/>
          <w:lang w:val="pt-BR"/>
        </w:rPr>
        <w:t xml:space="preserve"> </w:t>
      </w:r>
      <w:r>
        <w:rPr>
          <w:rtl w:val="0"/>
        </w:rPr>
        <w:t>Externo à UnB</w:t>
      </w:r>
      <w:r>
        <w:rPr>
          <w:rFonts w:hint="default"/>
          <w:rtl w:val="0"/>
          <w:lang w:val="pt-BR"/>
        </w:rPr>
        <w:t>;</w:t>
      </w:r>
    </w:p>
    <w:p w14:paraId="0000000D">
      <w:pPr>
        <w:numPr>
          <w:ilvl w:val="0"/>
          <w:numId w:val="2"/>
        </w:numPr>
        <w:tabs>
          <w:tab w:val="clear" w:pos="425"/>
        </w:tabs>
        <w:spacing w:before="0" w:beforeAutospacing="0" w:after="0" w:afterAutospacing="0" w:line="276" w:lineRule="auto"/>
        <w:ind w:left="1320" w:leftChars="0" w:hanging="425" w:firstLineChars="0"/>
        <w:jc w:val="both"/>
      </w:pPr>
      <w:r>
        <w:rPr>
          <w:rtl w:val="0"/>
        </w:rPr>
        <w:t>Membro  Suplente</w:t>
      </w:r>
      <w:r>
        <w:rPr>
          <w:rFonts w:hint="default"/>
          <w:rtl w:val="0"/>
          <w:lang w:val="pt-BR"/>
        </w:rPr>
        <w:t xml:space="preserve"> </w:t>
      </w:r>
      <w:r>
        <w:rPr>
          <w:rtl w:val="0"/>
        </w:rPr>
        <w:t>Interno Vinculado à UnB</w:t>
      </w:r>
      <w:r>
        <w:rPr>
          <w:rFonts w:hint="default"/>
          <w:rtl w:val="0"/>
          <w:lang w:val="pt-BR"/>
        </w:rPr>
        <w:t>.</w:t>
      </w:r>
      <w:r>
        <w:rPr>
          <w:rtl w:val="0"/>
        </w:rPr>
        <w:br w:type="textWrapping"/>
      </w:r>
    </w:p>
    <w:p w14:paraId="00000010">
      <w:pPr>
        <w:numPr>
          <w:ilvl w:val="0"/>
          <w:numId w:val="1"/>
        </w:numPr>
        <w:spacing w:before="0" w:beforeAutospacing="0" w:line="276" w:lineRule="auto"/>
        <w:ind w:left="720" w:right="266" w:hanging="360"/>
        <w:jc w:val="both"/>
        <w:rPr>
          <w:b/>
          <w:bCs/>
        </w:rPr>
      </w:pPr>
      <w:r>
        <w:rPr>
          <w:b/>
          <w:bCs/>
          <w:rtl w:val="0"/>
        </w:rPr>
        <w:t>Exceto o(a) Orientador(a), nenhum membro da Comissão Examinadora poderá estar envolvido na orientação do Projeto de Tese. Assim, em caso de coorientação, o(a) Coorientador(a) não poderá integrar a banca examinadora.</w:t>
      </w:r>
    </w:p>
    <w:p w14:paraId="0000001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0" w:after="1" w:line="240" w:lineRule="auto"/>
        <w:ind w:left="0" w:right="0" w:firstLine="0"/>
        <w:jc w:val="left"/>
        <w:rPr>
          <w:b/>
          <w:bCs/>
          <w:sz w:val="20"/>
          <w:szCs w:val="20"/>
        </w:rPr>
      </w:pPr>
    </w:p>
    <w:tbl>
      <w:tblPr>
        <w:tblStyle w:val="14"/>
        <w:tblW w:w="10490" w:type="dxa"/>
        <w:tblInd w:w="145" w:type="dxa"/>
        <w:tblBorders>
          <w:top w:val="single" w:color="2C2C2C" w:sz="18" w:space="0"/>
          <w:left w:val="single" w:color="2C2C2C" w:sz="18" w:space="0"/>
          <w:bottom w:val="single" w:color="2C2C2C" w:sz="18" w:space="0"/>
          <w:right w:val="single" w:color="2C2C2C" w:sz="18" w:space="0"/>
          <w:insideH w:val="single" w:color="2C2C2C" w:sz="18" w:space="0"/>
          <w:insideV w:val="single" w:color="2C2C2C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3"/>
        <w:gridCol w:w="3287"/>
      </w:tblGrid>
      <w:tr w14:paraId="378A3160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gridSpan w:val="2"/>
            <w:tcBorders>
              <w:right w:val="single" w:color="808080" w:sz="18" w:space="0"/>
            </w:tcBorders>
            <w:vAlign w:val="center"/>
          </w:tcPr>
          <w:p w14:paraId="0000001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u w:val="none"/>
                <w:shd w:val="clear" w:fill="auto"/>
                <w:vertAlign w:val="baseline"/>
                <w:rtl w:val="0"/>
              </w:rPr>
              <w:t xml:space="preserve">DADOS DA BANCA DE </w:t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highlight w:val="yellow"/>
                <w:u w:val="none"/>
                <w:vertAlign w:val="baseline"/>
                <w:rtl w:val="0"/>
              </w:rPr>
              <w:t>DEFESA DE TESE</w:t>
            </w:r>
          </w:p>
        </w:tc>
      </w:tr>
      <w:tr w14:paraId="2ED02024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1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Nome completo do(a) aluno(a):</w:t>
            </w:r>
          </w:p>
        </w:tc>
      </w:tr>
      <w:tr w14:paraId="0A6A90CE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524"/>
                <w:tab w:val="left" w:pos="4868"/>
                <w:tab w:val="left" w:pos="5663"/>
                <w:tab w:val="left" w:pos="6007"/>
              </w:tabs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Bolsa de fomento (CAPES, CNPq, FAPDF...): (      ) Não</w:t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)Sim - Qual?</w:t>
            </w:r>
          </w:p>
        </w:tc>
      </w:tr>
      <w:tr w14:paraId="3E137DE3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p w14:paraId="000000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Matrícula:</w:t>
            </w:r>
          </w:p>
        </w:tc>
        <w:tc>
          <w:tcPr>
            <w:tcBorders>
              <w:right w:val="single" w:color="808080" w:sz="18" w:space="0"/>
            </w:tcBorders>
          </w:tcPr>
          <w:p w14:paraId="000000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Nível: </w:t>
            </w:r>
            <w:r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Doutorado</w:t>
            </w:r>
          </w:p>
        </w:tc>
      </w:tr>
      <w:tr w14:paraId="3CC34B45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p w14:paraId="0000001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Data da defesa:</w:t>
            </w:r>
          </w:p>
        </w:tc>
        <w:tc>
          <w:tcPr>
            <w:tcBorders>
              <w:right w:val="single" w:color="808080" w:sz="18" w:space="0"/>
            </w:tcBorders>
          </w:tcPr>
          <w:p w14:paraId="0000001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Horário:</w:t>
            </w:r>
          </w:p>
        </w:tc>
      </w:tr>
      <w:tr w14:paraId="77948822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      ) Defesa Presencial - CDS</w:t>
            </w:r>
          </w:p>
          <w:p w14:paraId="000000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      ) Defesa Remota</w:t>
            </w:r>
          </w:p>
        </w:tc>
      </w:tr>
      <w:tr w14:paraId="282B46B2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Nº Páginas do trabalho:</w:t>
            </w:r>
          </w:p>
        </w:tc>
      </w:tr>
      <w:tr w14:paraId="37EF580F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Título em Português:</w:t>
            </w:r>
          </w:p>
        </w:tc>
      </w:tr>
      <w:tr w14:paraId="06BB78C5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330445A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Resumo em Português: </w:t>
            </w:r>
          </w:p>
          <w:p w14:paraId="0000002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</w:tr>
      <w:tr w14:paraId="5656BC29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Palavras Chave em Português: </w:t>
            </w:r>
          </w:p>
        </w:tc>
      </w:tr>
      <w:tr w14:paraId="43E1617B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Título em Inglês:</w:t>
            </w:r>
          </w:p>
        </w:tc>
      </w:tr>
      <w:tr w14:paraId="7FA7BA4B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Resumo em Inglês: </w:t>
            </w:r>
          </w:p>
          <w:p w14:paraId="0000002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</w:tc>
      </w:tr>
      <w:tr w14:paraId="654C6DDD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2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Palavras Chave em Inglês: </w:t>
            </w:r>
          </w:p>
        </w:tc>
      </w:tr>
      <w:tr w14:paraId="3548DBAB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gridSpan w:val="2"/>
            <w:tcBorders>
              <w:right w:val="single" w:color="808080" w:sz="18" w:space="0"/>
            </w:tcBorders>
          </w:tcPr>
          <w:p w14:paraId="0000003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Impacto social do trabalho </w:t>
            </w:r>
            <w:r>
              <w:rPr>
                <w:sz w:val="20"/>
                <w:szCs w:val="20"/>
                <w:rtl w:val="0"/>
              </w:rPr>
              <w:t>(</w:t>
            </w:r>
            <w:r>
              <w:rPr>
                <w:sz w:val="20"/>
                <w:szCs w:val="20"/>
                <w:highlight w:val="white"/>
                <w:rtl w:val="0"/>
              </w:rPr>
              <w:t>Descrever em poucas palavras e em linguagem de divulgação científica para a sociedade, qual (is) a principal (is) contribuição(ões)/impacto(s) do trabalho):</w:t>
            </w:r>
          </w:p>
          <w:p w14:paraId="000000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09" w:after="0" w:line="240" w:lineRule="auto"/>
              <w:ind w:left="127" w:right="0" w:firstLine="0"/>
              <w:jc w:val="left"/>
              <w:rPr>
                <w:sz w:val="20"/>
                <w:szCs w:val="20"/>
                <w:highlight w:val="white"/>
              </w:rPr>
            </w:pPr>
          </w:p>
        </w:tc>
      </w:tr>
    </w:tbl>
    <w:p w14:paraId="0000003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5" w:after="0" w:line="240" w:lineRule="auto"/>
        <w:ind w:left="0" w:right="0" w:firstLine="0"/>
        <w:jc w:val="left"/>
        <w:rPr>
          <w:i/>
          <w:iCs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</w:p>
    <w:tbl>
      <w:tblPr>
        <w:tblStyle w:val="15"/>
        <w:tblW w:w="10549" w:type="dxa"/>
        <w:tblInd w:w="145" w:type="dxa"/>
        <w:tblBorders>
          <w:top w:val="single" w:color="2C2C2C" w:sz="18" w:space="0"/>
          <w:left w:val="single" w:color="2C2C2C" w:sz="18" w:space="0"/>
          <w:bottom w:val="single" w:color="2C2C2C" w:sz="18" w:space="0"/>
          <w:right w:val="single" w:color="2C2C2C" w:sz="18" w:space="0"/>
          <w:insideH w:val="single" w:color="2C2C2C" w:sz="18" w:space="0"/>
          <w:insideV w:val="single" w:color="2C2C2C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0"/>
        <w:gridCol w:w="8719"/>
      </w:tblGrid>
      <w:tr w14:paraId="171D84AA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59" w:type="dxa"/>
          <w:trHeight w:val="281" w:hRule="atLeast"/>
        </w:trPr>
        <w:tc>
          <w:tcPr>
            <w:gridSpan w:val="2"/>
            <w:tcBorders>
              <w:top w:val="single" w:color="262626" w:sz="18" w:space="0"/>
              <w:left w:val="single" w:color="262626" w:sz="18" w:space="0"/>
              <w:bottom w:val="single" w:color="262626" w:sz="18" w:space="0"/>
              <w:right w:val="single" w:color="262626" w:sz="18" w:space="0"/>
            </w:tcBorders>
            <w:vAlign w:val="center"/>
          </w:tcPr>
          <w:p w14:paraId="0000003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3742" w:right="3714" w:firstLine="0"/>
              <w:jc w:val="center"/>
              <w:rPr>
                <w:rFonts w:ascii="Calibri" w:hAnsi="Calibri" w:eastAsia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u w:val="none"/>
                <w:shd w:val="clear" w:fill="auto"/>
                <w:vertAlign w:val="baseline"/>
                <w:rtl w:val="0"/>
              </w:rPr>
              <w:t>COMISSÃO EXAMINADORA</w:t>
            </w:r>
          </w:p>
        </w:tc>
      </w:tr>
      <w:tr w14:paraId="5B36C68C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2" w:hRule="atLeast"/>
        </w:trPr>
        <w:tc>
          <w:tcPr>
            <w:tcW w:w="1830" w:type="dxa"/>
            <w:tcBorders>
              <w:top w:val="single" w:color="262626" w:sz="18" w:space="0"/>
              <w:left w:val="single" w:color="262626" w:sz="18" w:space="0"/>
              <w:bottom w:val="single" w:color="262626" w:sz="18" w:space="0"/>
            </w:tcBorders>
          </w:tcPr>
          <w:p w14:paraId="000000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Calibri" w:hAnsi="Calibri" w:cs="Calibri"/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3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" w:after="0" w:line="240" w:lineRule="auto"/>
              <w:ind w:left="0" w:right="0" w:firstLine="0"/>
              <w:jc w:val="left"/>
              <w:rPr>
                <w:rFonts w:hint="default" w:ascii="Calibri" w:hAnsi="Calibri" w:cs="Calibri"/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t>Orientador/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br w:type="textWrapping"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Presidente</w:t>
            </w:r>
          </w:p>
        </w:tc>
        <w:tc>
          <w:tcPr>
            <w:tcW w:w="8719" w:type="dxa"/>
            <w:tcBorders>
              <w:top w:val="single" w:color="262626" w:sz="18" w:space="0"/>
              <w:bottom w:val="single" w:color="262626" w:sz="18" w:space="0"/>
              <w:right w:val="single" w:color="262626" w:sz="18" w:space="0"/>
            </w:tcBorders>
          </w:tcPr>
          <w:p w14:paraId="000000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Nome do orientador </w:t>
            </w:r>
            <w:r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VINCULADO AO PROGRAMA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:</w:t>
            </w:r>
          </w:p>
          <w:p w14:paraId="0000003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000000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0000003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0000003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 / Unidade Acadêmica:</w:t>
            </w:r>
          </w:p>
        </w:tc>
      </w:tr>
      <w:tr w14:paraId="50473725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830" w:type="dxa"/>
            <w:tcBorders>
              <w:top w:val="single" w:color="262626" w:sz="18" w:space="0"/>
              <w:left w:val="single" w:color="262626" w:sz="18" w:space="0"/>
              <w:bottom w:val="single" w:color="262626" w:sz="18" w:space="0"/>
            </w:tcBorders>
          </w:tcPr>
          <w:p w14:paraId="000000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Calibri" w:hAnsi="Calibri" w:cs="Calibri"/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4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" w:after="0" w:line="240" w:lineRule="auto"/>
              <w:ind w:left="0" w:right="0" w:firstLine="0"/>
              <w:jc w:val="left"/>
              <w:rPr>
                <w:rFonts w:hint="default" w:ascii="Calibri" w:hAnsi="Calibri" w:cs="Calibri"/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leftChars="0" w:right="0" w:firstLine="0" w:firstLineChars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sz w:val="20"/>
                <w:szCs w:val="20"/>
                <w:rtl w:val="0"/>
              </w:rPr>
              <w:t>Membro Titular Externo à UnB</w:t>
            </w:r>
          </w:p>
        </w:tc>
        <w:tc>
          <w:tcPr>
            <w:tcW w:w="8719" w:type="dxa"/>
            <w:tcBorders>
              <w:top w:val="single" w:color="262626" w:sz="18" w:space="0"/>
              <w:bottom w:val="single" w:color="262626" w:sz="18" w:space="0"/>
              <w:right w:val="single" w:color="262626" w:sz="18" w:space="0"/>
            </w:tcBorders>
          </w:tcPr>
          <w:p w14:paraId="0000004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Nome do membro </w:t>
            </w: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</w:rPr>
              <w:t>T</w:t>
            </w: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  <w:lang w:val="pt-BR"/>
              </w:rPr>
              <w:t>ITULAR EXTERNO À UNB</w:t>
            </w:r>
            <w:r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: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 </w:t>
            </w:r>
          </w:p>
          <w:p w14:paraId="000000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0000004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0000004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0000004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Ensino/ Unidade Acadêmica:</w:t>
            </w:r>
          </w:p>
        </w:tc>
      </w:tr>
      <w:tr w14:paraId="42D56DFE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1830" w:type="dxa"/>
            <w:tcBorders>
              <w:top w:val="single" w:color="262626" w:sz="18" w:space="0"/>
              <w:left w:val="single" w:color="262626" w:sz="18" w:space="0"/>
              <w:bottom w:val="single" w:color="262626" w:sz="18" w:space="0"/>
            </w:tcBorders>
            <w:vAlign w:val="center"/>
          </w:tcPr>
          <w:p w14:paraId="000000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leftChars="0" w:right="0" w:firstLine="0" w:firstLineChars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lang w:val="pt-BR"/>
              </w:rPr>
            </w:pPr>
            <w:r>
              <w:rPr>
                <w:rFonts w:hint="default" w:ascii="Calibri" w:hAnsi="Calibri" w:cs="Calibri"/>
                <w:sz w:val="20"/>
                <w:szCs w:val="20"/>
                <w:rtl w:val="0"/>
              </w:rPr>
              <w:t>Membro Titular Externo à UnB</w:t>
            </w:r>
          </w:p>
        </w:tc>
        <w:tc>
          <w:tcPr>
            <w:tcW w:w="8719" w:type="dxa"/>
            <w:tcBorders>
              <w:top w:val="single" w:color="262626" w:sz="18" w:space="0"/>
              <w:bottom w:val="single" w:color="262626" w:sz="18" w:space="0"/>
              <w:right w:val="single" w:color="262626" w:sz="18" w:space="0"/>
            </w:tcBorders>
          </w:tcPr>
          <w:p w14:paraId="3905634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Nome do membro </w:t>
            </w: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</w:rPr>
              <w:t>T</w:t>
            </w: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  <w:lang w:val="pt-BR"/>
              </w:rPr>
              <w:t>ITULAR EXTERNO À UNB</w:t>
            </w:r>
            <w:r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: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 </w:t>
            </w:r>
          </w:p>
          <w:p w14:paraId="0000004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0000004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0000004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0000004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6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 / Unidade Acadêmica:</w:t>
            </w:r>
          </w:p>
        </w:tc>
      </w:tr>
      <w:tr w14:paraId="7307C862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830" w:type="dxa"/>
            <w:tcBorders>
              <w:top w:val="single" w:color="262626" w:sz="18" w:space="0"/>
              <w:left w:val="single" w:color="262626" w:sz="18" w:space="0"/>
              <w:bottom w:val="single" w:color="262626" w:sz="18" w:space="0"/>
            </w:tcBorders>
            <w:vAlign w:val="center"/>
          </w:tcPr>
          <w:p w14:paraId="6FF246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540"/>
              </w:tabs>
              <w:spacing w:before="0" w:after="0" w:line="240" w:lineRule="auto"/>
              <w:ind w:left="127" w:leftChars="0" w:right="0" w:firstLine="0" w:firstLineChars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lang w:val="pt-BR"/>
              </w:rPr>
            </w:pPr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</w:rPr>
              <w:t>Memb</w:t>
            </w:r>
            <w:bookmarkStart w:id="0" w:name="_GoBack"/>
            <w:bookmarkEnd w:id="0"/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</w:rPr>
              <w:t>ro Titular Interno Vinculado à UnB</w:t>
            </w:r>
          </w:p>
        </w:tc>
        <w:tc>
          <w:tcPr>
            <w:tcW w:w="8719" w:type="dxa"/>
            <w:tcBorders>
              <w:top w:val="single" w:color="262626" w:sz="18" w:space="0"/>
              <w:bottom w:val="single" w:color="262626" w:sz="18" w:space="0"/>
              <w:right w:val="single" w:color="262626" w:sz="18" w:space="0"/>
            </w:tcBorders>
          </w:tcPr>
          <w:p w14:paraId="000000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Nome do membro </w:t>
            </w: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</w:rPr>
              <w:t>T</w:t>
            </w:r>
            <w:r>
              <w:rPr>
                <w:rFonts w:hint="default" w:ascii="Calibri" w:hAnsi="Calibri" w:cs="Calibri"/>
                <w:b/>
                <w:bCs/>
                <w:sz w:val="20"/>
                <w:szCs w:val="20"/>
                <w:rtl w:val="0"/>
                <w:lang w:val="pt-BR"/>
              </w:rPr>
              <w:t>ITULAR IN</w:t>
            </w:r>
            <w:r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 xml:space="preserve">TERNO VINCULADO </w:t>
            </w:r>
            <w:r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t>À UNB:</w:t>
            </w:r>
          </w:p>
          <w:p w14:paraId="0000005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0000005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0000005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0000005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 / Unidade Acadêmica:</w:t>
            </w:r>
          </w:p>
        </w:tc>
      </w:tr>
      <w:tr w14:paraId="446DEFB2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W w:w="1830" w:type="dxa"/>
            <w:tcBorders>
              <w:top w:val="single" w:color="262626" w:sz="18" w:space="0"/>
              <w:left w:val="single" w:color="262626" w:sz="18" w:space="0"/>
              <w:bottom w:val="single" w:color="262626" w:sz="18" w:space="0"/>
              <w:right w:val="single" w:color="000000" w:sz="18" w:space="0"/>
            </w:tcBorders>
          </w:tcPr>
          <w:p w14:paraId="000000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hint="default" w:ascii="Calibri" w:hAnsi="Calibri" w:cs="Calibri"/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3142D2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leftChars="0" w:right="0" w:firstLine="0" w:firstLineChars="0"/>
              <w:jc w:val="left"/>
              <w:rPr>
                <w:rFonts w:hint="default" w:ascii="Calibri" w:hAnsi="Calibri" w:eastAsia="Calibri" w:cs="Calibri"/>
                <w:sz w:val="20"/>
                <w:szCs w:val="20"/>
                <w:rtl w:val="0"/>
              </w:rPr>
            </w:pPr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</w:rPr>
              <w:t>Suplente</w:t>
            </w:r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  <w:lang w:val="pt-BR"/>
              </w:rPr>
              <w:t xml:space="preserve"> -  </w:t>
            </w:r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</w:rPr>
              <w:t>Externo à UnB</w:t>
            </w:r>
          </w:p>
          <w:p w14:paraId="5F3CE7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lang w:val="pt-BR"/>
              </w:rPr>
            </w:pPr>
          </w:p>
        </w:tc>
        <w:tc>
          <w:tcPr>
            <w:tcW w:w="8719" w:type="dxa"/>
            <w:tcBorders>
              <w:top w:val="single" w:color="262626" w:sz="18" w:space="0"/>
              <w:left w:val="single" w:color="000000" w:sz="18" w:space="0"/>
              <w:bottom w:val="single" w:color="262626" w:sz="18" w:space="0"/>
              <w:right w:val="single" w:color="262626" w:sz="18" w:space="0"/>
            </w:tcBorders>
          </w:tcPr>
          <w:p w14:paraId="000000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lang w:val="pt-BR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Nome do membro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t>SUPLENTE EXTERNO À UNB:</w:t>
            </w:r>
          </w:p>
          <w:p w14:paraId="0000005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0000005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0000005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000000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  <w:tab w:val="left" w:pos="1897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 / Unidade Acadêmica:</w:t>
            </w:r>
          </w:p>
        </w:tc>
      </w:tr>
      <w:tr w14:paraId="6F02B6A8">
        <w:tblPrEx>
          <w:tblBorders>
            <w:top w:val="single" w:color="2C2C2C" w:sz="18" w:space="0"/>
            <w:left w:val="single" w:color="2C2C2C" w:sz="18" w:space="0"/>
            <w:bottom w:val="single" w:color="2C2C2C" w:sz="18" w:space="0"/>
            <w:right w:val="single" w:color="2C2C2C" w:sz="18" w:space="0"/>
            <w:insideH w:val="single" w:color="2C2C2C" w:sz="18" w:space="0"/>
            <w:insideV w:val="single" w:color="2C2C2C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W w:w="1830" w:type="dxa"/>
            <w:tcBorders>
              <w:top w:val="single" w:color="262626" w:sz="18" w:space="0"/>
              <w:left w:val="single" w:color="262626" w:sz="18" w:space="0"/>
              <w:bottom w:val="single" w:color="262626" w:sz="18" w:space="0"/>
              <w:right w:val="single" w:color="000000" w:sz="18" w:space="0"/>
            </w:tcBorders>
            <w:shd w:val="clear" w:color="auto" w:fill="auto"/>
            <w:vAlign w:val="top"/>
          </w:tcPr>
          <w:p w14:paraId="2AF44F7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" w:after="0" w:line="240" w:lineRule="auto"/>
              <w:ind w:left="0" w:right="0" w:firstLine="0"/>
              <w:jc w:val="left"/>
              <w:rPr>
                <w:rFonts w:hint="default" w:ascii="Calibri" w:hAnsi="Calibri" w:cs="Calibri"/>
                <w:i/>
                <w:iCs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</w:p>
          <w:p w14:paraId="0BE7BC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27" w:leftChars="0" w:right="0" w:firstLine="0" w:firstLineChars="0"/>
              <w:jc w:val="left"/>
              <w:rPr>
                <w:rFonts w:hint="default" w:ascii="Calibri" w:hAnsi="Calibri" w:eastAsia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</w:pPr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</w:rPr>
              <w:t>Suplente</w:t>
            </w:r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  <w:lang w:val="pt-BR"/>
              </w:rPr>
              <w:t xml:space="preserve"> -  In</w:t>
            </w:r>
            <w:r>
              <w:rPr>
                <w:rFonts w:hint="default" w:ascii="Calibri" w:hAnsi="Calibri" w:eastAsia="Calibri" w:cs="Calibri"/>
                <w:sz w:val="20"/>
                <w:szCs w:val="20"/>
                <w:rtl w:val="0"/>
              </w:rPr>
              <w:t>terno à UnB</w:t>
            </w:r>
          </w:p>
        </w:tc>
        <w:tc>
          <w:tcPr>
            <w:tcW w:w="8719" w:type="dxa"/>
            <w:tcBorders>
              <w:top w:val="single" w:color="262626" w:sz="18" w:space="0"/>
              <w:left w:val="single" w:color="000000" w:sz="18" w:space="0"/>
              <w:bottom w:val="single" w:color="262626" w:sz="18" w:space="0"/>
              <w:right w:val="single" w:color="262626" w:sz="18" w:space="0"/>
            </w:tcBorders>
            <w:shd w:val="clear" w:color="auto" w:fill="auto"/>
            <w:vAlign w:val="top"/>
          </w:tcPr>
          <w:p w14:paraId="760EF47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lang w:val="pt-BR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Nome do membro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t xml:space="preserve"> </w:t>
            </w:r>
            <w:r>
              <w:rPr>
                <w:rFonts w:hint="default" w:ascii="Calibri" w:hAnsi="Calibri" w:cs="Calibri"/>
                <w:b/>
                <w:bCs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pt-BR"/>
              </w:rPr>
              <w:t>SUPLENTE INTERNO VINULADO À UNB:</w:t>
            </w:r>
          </w:p>
          <w:p w14:paraId="1C62DB8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</w:tabs>
              <w:spacing w:before="60" w:after="0" w:line="240" w:lineRule="auto"/>
              <w:ind w:left="125" w:right="122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Nacional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CPF:</w:t>
            </w:r>
          </w:p>
          <w:p w14:paraId="4663BF4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(</w:t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ab/>
            </w: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) Estrangeiro        Passaporte:</w:t>
            </w:r>
          </w:p>
          <w:p w14:paraId="54DEBC8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97"/>
              </w:tabs>
              <w:spacing w:before="60" w:after="0" w:line="240" w:lineRule="auto"/>
              <w:ind w:left="125" w:right="0" w:firstLine="0"/>
              <w:jc w:val="left"/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Email:</w:t>
            </w:r>
          </w:p>
          <w:p w14:paraId="119639F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71"/>
                <w:tab w:val="left" w:pos="1859"/>
                <w:tab w:val="left" w:pos="1897"/>
              </w:tabs>
              <w:spacing w:before="60" w:after="0" w:line="240" w:lineRule="auto"/>
              <w:ind w:left="125" w:leftChars="0" w:right="122" w:rightChars="0" w:firstLine="0" w:firstLineChars="0"/>
              <w:jc w:val="left"/>
              <w:rPr>
                <w:rFonts w:hint="default" w:ascii="Calibri" w:hAnsi="Calibri" w:eastAsia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  <w:lang w:val="en"/>
              </w:rPr>
            </w:pPr>
            <w:r>
              <w:rPr>
                <w:rFonts w:hint="default" w:ascii="Calibri" w:hAnsi="Calibri" w:cs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val="clear" w:fill="auto"/>
                <w:vertAlign w:val="baseline"/>
                <w:rtl w:val="0"/>
              </w:rPr>
              <w:t>Instituição de Ensino / Unidade Acadêmica:</w:t>
            </w:r>
          </w:p>
        </w:tc>
      </w:tr>
    </w:tbl>
    <w:p w14:paraId="4C385FCE">
      <w:pPr>
        <w:spacing w:before="52"/>
        <w:ind w:left="220" w:firstLine="0"/>
        <w:rPr>
          <w:b/>
          <w:bCs/>
          <w:sz w:val="20"/>
          <w:szCs w:val="20"/>
          <w:u w:val="single"/>
        </w:rPr>
      </w:pPr>
    </w:p>
    <w:p w14:paraId="0000005D">
      <w:pPr>
        <w:spacing w:before="52"/>
        <w:ind w:left="220" w:firstLine="0"/>
        <w:rPr>
          <w:b/>
          <w:bCs/>
          <w:sz w:val="24"/>
          <w:szCs w:val="24"/>
          <w:rtl w:val="0"/>
        </w:rPr>
      </w:pPr>
      <w:r>
        <w:rPr>
          <w:b/>
          <w:bCs/>
          <w:sz w:val="24"/>
          <w:szCs w:val="24"/>
          <w:u w:val="single"/>
          <w:rtl w:val="0"/>
        </w:rPr>
        <w:t>Observ</w:t>
      </w:r>
      <w:r>
        <w:rPr>
          <w:rFonts w:hint="default"/>
          <w:b/>
          <w:bCs/>
          <w:sz w:val="24"/>
          <w:szCs w:val="24"/>
          <w:u w:val="single"/>
          <w:rtl w:val="0"/>
          <w:lang w:val="pt-BR"/>
        </w:rPr>
        <w:t>ação</w:t>
      </w:r>
      <w:r>
        <w:rPr>
          <w:b/>
          <w:bCs/>
          <w:sz w:val="24"/>
          <w:szCs w:val="24"/>
          <w:rtl w:val="0"/>
        </w:rPr>
        <w:t>:</w:t>
      </w:r>
    </w:p>
    <w:p w14:paraId="444CF5B8">
      <w:pPr>
        <w:spacing w:before="52"/>
        <w:ind w:left="220" w:firstLine="0"/>
        <w:rPr>
          <w:b/>
          <w:bCs/>
          <w:sz w:val="12"/>
          <w:szCs w:val="12"/>
          <w:rtl w:val="0"/>
        </w:rPr>
      </w:pPr>
    </w:p>
    <w:p w14:paraId="342A54E8">
      <w:pPr>
        <w:pStyle w:val="16"/>
        <w:numPr>
          <w:ilvl w:val="0"/>
          <w:numId w:val="0"/>
        </w:numPr>
        <w:tabs>
          <w:tab w:val="left" w:pos="821"/>
        </w:tabs>
        <w:spacing w:line="232" w:lineRule="auto"/>
        <w:ind w:left="460" w:leftChars="0" w:right="246" w:rightChars="0"/>
        <w:jc w:val="both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val="clear" w:fill="auto"/>
          <w:vertAlign w:val="baseline"/>
        </w:rPr>
      </w:pPr>
      <w:r>
        <w:rPr>
          <w:rFonts w:hint="default"/>
          <w:sz w:val="24"/>
          <w:szCs w:val="24"/>
          <w:lang w:val="pt-BR"/>
        </w:rPr>
        <w:t>O itens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CPF</w:t>
      </w:r>
      <w:r>
        <w:rPr>
          <w:rFonts w:hint="default"/>
          <w:b/>
          <w:bCs/>
          <w:sz w:val="24"/>
          <w:szCs w:val="24"/>
          <w:lang w:val="pt-BR"/>
        </w:rPr>
        <w:t>, e-mail</w:t>
      </w:r>
      <w:r>
        <w:rPr>
          <w:rFonts w:hint="default"/>
          <w:sz w:val="24"/>
          <w:szCs w:val="24"/>
          <w:lang w:val="pt-BR"/>
        </w:rPr>
        <w:t xml:space="preserve"> e </w:t>
      </w:r>
      <w:r>
        <w:rPr>
          <w:b/>
          <w:bCs/>
          <w:sz w:val="24"/>
          <w:szCs w:val="24"/>
        </w:rPr>
        <w:t>instituição</w:t>
      </w:r>
      <w:r>
        <w:rPr>
          <w:sz w:val="24"/>
          <w:szCs w:val="24"/>
        </w:rPr>
        <w:t xml:space="preserve"> com a qual</w:t>
      </w:r>
      <w:r>
        <w:rPr>
          <w:rFonts w:hint="default"/>
          <w:sz w:val="24"/>
          <w:szCs w:val="24"/>
          <w:lang w:val="pt-BR"/>
        </w:rPr>
        <w:t xml:space="preserve"> os membros da banca </w:t>
      </w:r>
      <w:r>
        <w:rPr>
          <w:sz w:val="24"/>
          <w:szCs w:val="24"/>
        </w:rPr>
        <w:t>mantenham vínculo institucional devem ser informados no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formulário</w:t>
      </w:r>
      <w:r>
        <w:rPr>
          <w:rFonts w:hint="default"/>
          <w:sz w:val="24"/>
          <w:szCs w:val="24"/>
          <w:lang w:val="pt-BR"/>
        </w:rPr>
        <w:t>, pois são itens obrigatórios para cadastro da banca no SIGAA.</w:t>
      </w:r>
    </w:p>
    <w:sectPr>
      <w:headerReference r:id="rId3" w:type="default"/>
      <w:pgSz w:w="11900" w:h="16840"/>
      <w:pgMar w:top="851" w:right="560" w:bottom="480" w:left="600" w:header="284" w:footer="281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29360939-B0B5-4730-91F5-45B1B3A59D2B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CB7808EB-8BBC-4EE0-995F-13682C62B6B5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AE0A59CC-E7EA-4564-9515-61D798B1D79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475651B9-9348-44FA-B497-F615B920AE1C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03B2A0A3-C8A2-4365-91E4-9DBE82F614C5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MT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EF02B288-8951-487B-ABB7-D1BB6215A6EE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60"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252"/>
        <w:tab w:val="right" w:pos="8504"/>
      </w:tabs>
      <w:spacing w:before="0" w:after="0" w:line="240" w:lineRule="auto"/>
      <w:ind w:left="0" w:right="0" w:firstLine="0"/>
      <w:jc w:val="center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drawing>
        <wp:inline distT="0" distB="0" distL="0" distR="0">
          <wp:extent cx="4500880" cy="410845"/>
          <wp:effectExtent l="0" t="0" r="0" b="0"/>
          <wp:docPr id="1" name="image1.png" descr="Interface gráfica do usuário, Text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nterface gráfica do usuário, Text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00935" cy="411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00061"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14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B42D07"/>
    <w:multiLevelType w:val="singleLevel"/>
    <w:tmpl w:val="CEB42D07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7964093"/>
    <w:multiLevelType w:val="singleLevel"/>
    <w:tmpl w:val="07964093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21F86FF8"/>
    <w:rsid w:val="405521FF"/>
    <w:rsid w:val="4A874F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Calibri" w:cs="Calibri"/>
      <w:sz w:val="22"/>
      <w:szCs w:val="22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qFormat/>
    <w:uiPriority w:val="1"/>
    <w:rPr>
      <w:rFonts w:ascii="Arial MT" w:hAnsi="Arial MT" w:eastAsia="Arial MT" w:cs="Arial MT"/>
      <w:sz w:val="18"/>
      <w:szCs w:val="18"/>
      <w:lang w:val="pt-PT" w:eastAsia="en-US" w:bidi="ar-SA"/>
    </w:rPr>
  </w:style>
  <w:style w:type="paragraph" w:styleId="11">
    <w:name w:val="Title"/>
    <w:basedOn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12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13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_Style 10"/>
    <w:basedOn w:val="1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_Style 11"/>
    <w:basedOn w:val="1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List Paragraph"/>
    <w:basedOn w:val="1"/>
    <w:qFormat/>
    <w:uiPriority w:val="7"/>
    <w:pPr>
      <w:ind w:left="820" w:right="242" w:hanging="36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tN8mDZNxv4wC57pAf6hCui+A4A==">CgMxLjA4AGomChRzdWdnZXN0Lm45YnI4ZjJqeDA1ZBIOTHVjaWFuYSBBbW9yaW1qJgoUc3VnZ2VzdC4yOG9ybHd0dGRoOHkSDkx1Y2lhbmEgQW1vcmltaiYKFHN1Z2dlc3Qud2IyNzQ1cjBiMXJtEg5MdWNpYW5hIEFtb3JpbXIhMUdudjhtaXY0bS1RM285amYzY0dyczVWNHlsaG02WEFF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402</Words>
  <Characters>2159</Characters>
  <TotalTime>1</TotalTime>
  <ScaleCrop>false</ScaleCrop>
  <LinksUpToDate>false</LinksUpToDate>
  <CharactersWithSpaces>2560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2026-09-22T18:53:00Z</dcterms:created>
  <dc:creator>secre</dc:creator>
  <cp:lastModifiedBy>WPS_1785862163</cp:lastModifiedBy>
  <dcterms:modified xsi:type="dcterms:W3CDTF">2026-10-15T15:57:25Z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2018-12-13T00:00:00Z</vt:lpwstr>
  </property>
  <property fmtid="{D5CDD505-2E9C-101B-9397-08002B2CF9AE}" pid="3" name="Creator">
    <vt:lpwstr>Mozilla/5.0 (Windows NT 10.0; Win64; x64) AppleWebKit/537.36 (KHTML, like Gecko) Chrome/70.0.3538.110 Safari/537.36</vt:lpwstr>
  </property>
  <property fmtid="{D5CDD505-2E9C-101B-9397-08002B2CF9AE}" pid="4" name="LastSaved">
    <vt:lpwstr>2018-12-14T00:00:00Z</vt:lpwstr>
  </property>
  <property fmtid="{D5CDD505-2E9C-101B-9397-08002B2CF9AE}" pid="5" name="KSOProductBuildVer">
    <vt:lpwstr>1046-12.1.0.28485</vt:lpwstr>
  </property>
  <property fmtid="{D5CDD505-2E9C-101B-9397-08002B2CF9AE}" pid="6" name="ICV">
    <vt:lpwstr>CFAF812E3ED947618E89D03D76DF1E9A_12</vt:lpwstr>
  </property>
  <property fmtid="{D5CDD505-2E9C-101B-9397-08002B2CF9AE}" pid="7" name="KSOTemplateDocerSaveRecord">
    <vt:lpwstr>eyJoZGlkIjoiMzNkNjYwZjQyY2RhMTMyZGQwNTJlZTU4N2U4NTI5ZTMiLCJ1c2VySWQiOiIxMjM2OTUzNTAxMjUwIn0=</vt:lpwstr>
  </property>
</Properties>
</file>